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B9" w:rsidRDefault="007E2AB9" w:rsidP="007E2AB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ETAP EDUKACYJNY: TECHNIKUM EKONOMICZNO/INFORMATYCZNE</w:t>
      </w:r>
    </w:p>
    <w:p w:rsidR="007E2AB9" w:rsidRDefault="007E2AB9" w:rsidP="007E2AB9">
      <w:pPr>
        <w:spacing w:line="0" w:lineRule="atLeast"/>
        <w:rPr>
          <w:rFonts w:ascii="Times New Roman" w:eastAsia="Times New Roman" w:hAnsi="Times New Roman"/>
          <w:b/>
          <w:sz w:val="22"/>
        </w:rPr>
      </w:pPr>
      <w:r>
        <w:rPr>
          <w:rFonts w:ascii="Times New Roman" w:eastAsia="Times New Roman" w:hAnsi="Times New Roman"/>
          <w:b/>
          <w:sz w:val="22"/>
        </w:rPr>
        <w:t>KLASA: 2</w:t>
      </w:r>
    </w:p>
    <w:p w:rsidR="007E2AB9" w:rsidRDefault="007E2AB9" w:rsidP="007E2AB9">
      <w:pPr>
        <w:spacing w:line="200" w:lineRule="exact"/>
        <w:rPr>
          <w:rFonts w:ascii="Times New Roman" w:eastAsia="Times New Roman" w:hAnsi="Times New Roman"/>
        </w:rPr>
      </w:pPr>
    </w:p>
    <w:tbl>
      <w:tblPr>
        <w:tblW w:w="14325" w:type="dxa"/>
        <w:tblInd w:w="3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99"/>
        <w:gridCol w:w="1741"/>
        <w:gridCol w:w="1521"/>
        <w:gridCol w:w="5542"/>
        <w:gridCol w:w="4822"/>
      </w:tblGrid>
      <w:tr w:rsidR="007E2AB9" w:rsidTr="007E2AB9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2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l.p.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sz w:val="22"/>
              </w:rPr>
            </w:pPr>
            <w:r>
              <w:rPr>
                <w:rFonts w:ascii="Times New Roman" w:eastAsia="Times New Roman" w:hAnsi="Times New Roman"/>
                <w:b/>
                <w:sz w:val="22"/>
              </w:rPr>
              <w:t>Przedmiot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Wydawnictwo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Tytuł podręcznika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80"/>
              <w:rPr>
                <w:rFonts w:ascii="Times New Roman" w:eastAsia="Times New Roman" w:hAnsi="Times New Roman"/>
                <w:b/>
                <w:i/>
                <w:sz w:val="22"/>
              </w:rPr>
            </w:pPr>
            <w:r>
              <w:rPr>
                <w:rFonts w:ascii="Times New Roman" w:eastAsia="Times New Roman" w:hAnsi="Times New Roman"/>
                <w:b/>
                <w:i/>
                <w:sz w:val="22"/>
              </w:rPr>
              <w:t>Autor</w:t>
            </w:r>
          </w:p>
        </w:tc>
      </w:tr>
      <w:tr w:rsidR="007E2AB9" w:rsidTr="007E2AB9">
        <w:trPr>
          <w:trHeight w:val="520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2AB9" w:rsidTr="007E2AB9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7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polski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7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7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„Ponad słowami” – klasa,1.2/2.1  – zakres podstawowy 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7" w:lineRule="exact"/>
              <w:ind w:left="8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M.Chmiel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 5 in.</w:t>
            </w:r>
          </w:p>
        </w:tc>
      </w:tr>
      <w:tr w:rsidR="007E2AB9" w:rsidTr="007E2AB9">
        <w:trPr>
          <w:trHeight w:val="25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 rozszerzony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2.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niemiecki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Welttour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Deutsch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2 (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podręcznik+ćwiczenia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>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S. Mróz -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Dwornikowska</w:t>
            </w:r>
            <w:proofErr w:type="spellEnd"/>
          </w:p>
        </w:tc>
      </w:tr>
      <w:tr w:rsidR="007E2AB9" w:rsidTr="007E2AB9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angielski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Macmillan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proofErr w:type="spellStart"/>
            <w:r>
              <w:rPr>
                <w:rFonts w:ascii="Times New Roman" w:eastAsia="Times New Roman" w:hAnsi="Times New Roman"/>
                <w:sz w:val="22"/>
              </w:rPr>
              <w:t>Checkpoint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A2/B1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D. Spencer , M.</w:t>
            </w:r>
          </w:p>
        </w:tc>
      </w:tr>
      <w:tr w:rsidR="007E2AB9" w:rsidTr="007E2AB9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4.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historia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Poznać przeszłość cz. 2. Podręcznik do historii dla liceum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8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A.  Kucharski 1 in.</w:t>
            </w:r>
          </w:p>
        </w:tc>
      </w:tr>
      <w:tr w:rsidR="007E2AB9" w:rsidTr="007E2AB9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ogólnokształcącego i technikum. Zakres podstawowy.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5.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Oblicza geografii 2. Szkoły ponadpodstawowe. Podręcznik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8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T. Rachwał, 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W.Kilar</w:t>
            </w:r>
            <w:proofErr w:type="spellEnd"/>
          </w:p>
        </w:tc>
      </w:tr>
      <w:tr w:rsidR="007E2AB9" w:rsidTr="007E2AB9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dla liceum i technikum. Zakres rozszerzony 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6.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Biologia na czasie 2. Podręcznik dla liceum i technikum.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 xml:space="preserve">Red. M. </w:t>
            </w:r>
            <w:proofErr w:type="spellStart"/>
            <w:r>
              <w:rPr>
                <w:rFonts w:ascii="Times New Roman" w:eastAsia="Times New Roman" w:hAnsi="Times New Roman"/>
                <w:sz w:val="22"/>
              </w:rPr>
              <w:t>Bujanowska</w:t>
            </w:r>
            <w:proofErr w:type="spellEnd"/>
            <w:r>
              <w:rPr>
                <w:rFonts w:ascii="Times New Roman" w:eastAsia="Times New Roman" w:hAnsi="Times New Roman"/>
                <w:sz w:val="22"/>
              </w:rPr>
              <w:t xml:space="preserve"> i 1 in.</w:t>
            </w:r>
          </w:p>
        </w:tc>
      </w:tr>
      <w:tr w:rsidR="007E2AB9" w:rsidTr="007E2AB9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Zakres podstawowy.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7.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matematyka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Podręcznik do matematyki dla liceum ogólnokształcącego 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W. Babiński i 3 in.</w:t>
            </w:r>
          </w:p>
        </w:tc>
      </w:tr>
      <w:tr w:rsidR="007E2AB9" w:rsidTr="007E2AB9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technikum, Zakres  podstawowy i rozszerzony. Szkoła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ponadpodstawowa.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5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8.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j. angielski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5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Uzgodnienia z nauczycielem (wrzesień)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E2AB9" w:rsidTr="007E2AB9">
        <w:trPr>
          <w:trHeight w:val="26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zawodowy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4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9.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religia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  <w:r>
              <w:rPr>
                <w:rFonts w:ascii="Times New Roman" w:eastAsia="Times New Roman" w:hAnsi="Times New Roman"/>
                <w:sz w:val="18"/>
              </w:rPr>
              <w:t>Podręcznik podany zostanie we wrześniu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18"/>
              </w:rPr>
            </w:pPr>
          </w:p>
        </w:tc>
      </w:tr>
      <w:tr w:rsidR="007E2AB9" w:rsidTr="007E2AB9">
        <w:trPr>
          <w:trHeight w:val="523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E2AB9" w:rsidTr="007E2AB9">
        <w:trPr>
          <w:trHeight w:val="244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10.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Post. Przed.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Krok w przedsiębiorczość . Podręcznik do podstaw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4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T. Rachwał i 1 in.</w:t>
            </w:r>
          </w:p>
        </w:tc>
      </w:tr>
      <w:tr w:rsidR="007E2AB9" w:rsidTr="007E2AB9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przedsiębiorczości dla szkół ponadpodstawowych.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2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11.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informatyka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wrzesień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E2AB9" w:rsidTr="007E2AB9">
        <w:trPr>
          <w:trHeight w:val="76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</w:tbl>
    <w:p w:rsidR="007E2AB9" w:rsidRDefault="007E2AB9" w:rsidP="007E2AB9">
      <w:pPr>
        <w:spacing w:line="20" w:lineRule="exact"/>
        <w:rPr>
          <w:rFonts w:ascii="Times New Roman" w:eastAsia="Times New Roman" w:hAnsi="Times New Roman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9089390</wp:posOffset>
            </wp:positionH>
            <wp:positionV relativeFrom="paragraph">
              <wp:posOffset>-1557020</wp:posOffset>
            </wp:positionV>
            <wp:extent cx="6350" cy="63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9089390</wp:posOffset>
            </wp:positionH>
            <wp:positionV relativeFrom="paragraph">
              <wp:posOffset>-5715</wp:posOffset>
            </wp:positionV>
            <wp:extent cx="6350" cy="6350"/>
            <wp:effectExtent l="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2AB9" w:rsidRDefault="007E2AB9" w:rsidP="007E2AB9">
      <w:pPr>
        <w:rPr>
          <w:rFonts w:ascii="Times New Roman" w:eastAsia="Times New Roman" w:hAnsi="Times New Roman"/>
        </w:rPr>
        <w:sectPr w:rsidR="007E2AB9">
          <w:pgSz w:w="16840" w:h="11906" w:orient="landscape"/>
          <w:pgMar w:top="705" w:right="1098" w:bottom="470" w:left="1420" w:header="0" w:footer="0" w:gutter="0"/>
          <w:cols w:space="708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0"/>
        <w:gridCol w:w="1740"/>
        <w:gridCol w:w="1520"/>
        <w:gridCol w:w="5540"/>
        <w:gridCol w:w="4820"/>
      </w:tblGrid>
      <w:tr w:rsidR="007E2AB9" w:rsidTr="007E2AB9">
        <w:trPr>
          <w:trHeight w:val="264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right="190"/>
              <w:jc w:val="right"/>
              <w:rPr>
                <w:rFonts w:ascii="Times New Roman" w:eastAsia="Times New Roman" w:hAnsi="Times New Roman"/>
                <w:sz w:val="22"/>
              </w:rPr>
            </w:pPr>
            <w:bookmarkStart w:id="0" w:name="page5"/>
            <w:bookmarkEnd w:id="0"/>
            <w:r>
              <w:rPr>
                <w:rFonts w:ascii="Times New Roman" w:eastAsia="Times New Roman" w:hAnsi="Times New Roman"/>
                <w:sz w:val="22"/>
              </w:rPr>
              <w:lastRenderedPageBreak/>
              <w:t>12.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Geografia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Oblicza geografii 2. Szkoły ponadpodstawowe. Podręcznik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T. Rachwał i 1in.</w:t>
            </w:r>
          </w:p>
        </w:tc>
      </w:tr>
      <w:tr w:rsidR="007E2AB9" w:rsidTr="007E2AB9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poziom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dla liceum i technikum. Zakres rozszerzony .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2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rozszerzony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47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right="190"/>
              <w:jc w:val="righ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13.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Matematyka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Nowa Era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Podręcznik do matematyki dla liceum ogólnokształcącego i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246" w:lineRule="exact"/>
              <w:ind w:left="8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W. Babiński i 3 in.</w:t>
            </w:r>
          </w:p>
        </w:tc>
      </w:tr>
      <w:tr w:rsidR="007E2AB9" w:rsidTr="007E2AB9">
        <w:trPr>
          <w:trHeight w:val="259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poziom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technikum, Zakres  podstawowy i rozszerzony. Szkoła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7E2AB9" w:rsidTr="007E2AB9">
        <w:trPr>
          <w:trHeight w:val="261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rozszerzony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7E2AB9" w:rsidRDefault="007E2AB9">
            <w:pPr>
              <w:spacing w:line="0" w:lineRule="atLeast"/>
              <w:ind w:left="100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ponadpodstawowa.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E2AB9" w:rsidRDefault="007E2AB9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</w:tbl>
    <w:p w:rsidR="007E2AB9" w:rsidRDefault="007E2AB9" w:rsidP="007E2AB9">
      <w:pPr>
        <w:spacing w:line="1" w:lineRule="exact"/>
        <w:rPr>
          <w:rFonts w:ascii="Times New Roman" w:eastAsia="Times New Roman" w:hAnsi="Times New Roman"/>
        </w:rPr>
      </w:pPr>
    </w:p>
    <w:p w:rsidR="007E2AB9" w:rsidRDefault="007E2AB9" w:rsidP="007E2AB9">
      <w:pPr>
        <w:rPr>
          <w:rFonts w:ascii="Times New Roman" w:eastAsia="Times New Roman" w:hAnsi="Times New Roman"/>
        </w:rPr>
      </w:pPr>
    </w:p>
    <w:p w:rsidR="003E044E" w:rsidRPr="003176B9" w:rsidRDefault="003E044E" w:rsidP="003176B9"/>
    <w:sectPr w:rsidR="003E044E" w:rsidRPr="003176B9" w:rsidSect="003609A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3609A6"/>
    <w:rsid w:val="003176B9"/>
    <w:rsid w:val="003609A6"/>
    <w:rsid w:val="003E044E"/>
    <w:rsid w:val="00590C1B"/>
    <w:rsid w:val="007E2AB9"/>
    <w:rsid w:val="00FD5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09A6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2</cp:revision>
  <dcterms:created xsi:type="dcterms:W3CDTF">2022-08-17T10:23:00Z</dcterms:created>
  <dcterms:modified xsi:type="dcterms:W3CDTF">2022-08-17T10:23:00Z</dcterms:modified>
</cp:coreProperties>
</file>